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86D5DB" w14:textId="15948642" w:rsidR="004251EE" w:rsidRDefault="00C50AA9">
      <w:pPr>
        <w:jc w:val="center"/>
        <w:rPr>
          <w:rFonts w:ascii="黑体" w:eastAsia="黑体" w:hAnsi="宋体"/>
          <w:sz w:val="32"/>
          <w:szCs w:val="32"/>
        </w:rPr>
      </w:pPr>
      <w:bookmarkStart w:id="0" w:name="_Toc146598317_WPSOffice_Level2"/>
      <w:r>
        <w:rPr>
          <w:rFonts w:ascii="黑体" w:eastAsia="黑体" w:hAnsi="宋体" w:hint="eastAsia"/>
          <w:sz w:val="32"/>
          <w:szCs w:val="32"/>
        </w:rPr>
        <w:t>标准征求意见汇总处理表</w:t>
      </w:r>
      <w:bookmarkEnd w:id="0"/>
    </w:p>
    <w:p w14:paraId="6A55317B" w14:textId="023F03E5" w:rsidR="004251EE" w:rsidRDefault="00C50AA9">
      <w:pPr>
        <w:adjustRightInd w:val="0"/>
        <w:snapToGrid w:val="0"/>
        <w:spacing w:line="360" w:lineRule="auto"/>
      </w:pPr>
      <w:r>
        <w:rPr>
          <w:rFonts w:hint="eastAsia"/>
        </w:rPr>
        <w:t>标准项目名称：</w:t>
      </w:r>
      <w:r w:rsidR="00CA0A0E">
        <w:rPr>
          <w:rFonts w:hint="eastAsia"/>
        </w:rPr>
        <w:t>办公家具阅览桌、椅、凳</w:t>
      </w:r>
      <w:r>
        <w:rPr>
          <w:rFonts w:hint="eastAsia"/>
        </w:rPr>
        <w:t xml:space="preserve">         </w:t>
      </w:r>
      <w:r>
        <w:t xml:space="preserve">   </w:t>
      </w:r>
      <w:r>
        <w:rPr>
          <w:rFonts w:hint="eastAsia"/>
        </w:rPr>
        <w:t>承办人：</w:t>
      </w:r>
      <w:r w:rsidR="00CA0A0E">
        <w:rPr>
          <w:rFonts w:hint="eastAsia"/>
        </w:rPr>
        <w:t>邓超</w:t>
      </w:r>
      <w:r>
        <w:rPr>
          <w:rFonts w:hint="eastAsia"/>
        </w:rPr>
        <w:t xml:space="preserve">     </w:t>
      </w:r>
      <w:r>
        <w:t xml:space="preserve">  </w:t>
      </w:r>
      <w:r>
        <w:rPr>
          <w:rFonts w:hint="eastAsia"/>
        </w:rPr>
        <w:t>共</w:t>
      </w:r>
      <w:r>
        <w:rPr>
          <w:rFonts w:hint="eastAsia"/>
        </w:rPr>
        <w:t xml:space="preserve"> </w:t>
      </w:r>
      <w:r w:rsidR="00247FB6">
        <w:t>2</w:t>
      </w:r>
      <w:r w:rsidR="00247FB6">
        <w:rPr>
          <w:rFonts w:hint="eastAsia"/>
        </w:rPr>
        <w:t xml:space="preserve"> </w:t>
      </w:r>
      <w:r>
        <w:rPr>
          <w:rFonts w:hint="eastAsia"/>
        </w:rPr>
        <w:t>页</w:t>
      </w:r>
      <w:r>
        <w:rPr>
          <w:rFonts w:hint="eastAsia"/>
        </w:rPr>
        <w:t xml:space="preserve">    </w:t>
      </w:r>
      <w:r>
        <w:rPr>
          <w:rFonts w:hint="eastAsia"/>
        </w:rPr>
        <w:t>第</w:t>
      </w: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 xml:space="preserve"> </w:t>
      </w:r>
      <w:r>
        <w:rPr>
          <w:rFonts w:hint="eastAsia"/>
        </w:rPr>
        <w:t>页</w:t>
      </w:r>
    </w:p>
    <w:p w14:paraId="4504351F" w14:textId="40ED89EC" w:rsidR="004251EE" w:rsidRDefault="00C50AA9">
      <w:pPr>
        <w:adjustRightInd w:val="0"/>
        <w:snapToGrid w:val="0"/>
        <w:spacing w:line="360" w:lineRule="auto"/>
      </w:pPr>
      <w:r>
        <w:rPr>
          <w:rFonts w:hint="eastAsia"/>
        </w:rPr>
        <w:t>主要起草单位：</w:t>
      </w:r>
      <w:r w:rsidR="00CA0A0E">
        <w:rPr>
          <w:rFonts w:hint="eastAsia"/>
        </w:rPr>
        <w:t>常州检验检测标准认证研究院</w:t>
      </w:r>
      <w:r>
        <w:t xml:space="preserve"> </w:t>
      </w:r>
      <w:r>
        <w:rPr>
          <w:rFonts w:hint="eastAsia"/>
        </w:rPr>
        <w:t>电话：</w:t>
      </w:r>
      <w:r>
        <w:rPr>
          <w:rFonts w:hint="eastAsia"/>
        </w:rPr>
        <w:t>0519-8629000</w:t>
      </w:r>
      <w:r w:rsidR="008D1340">
        <w:rPr>
          <w:rFonts w:hint="eastAsia"/>
        </w:rPr>
        <w:t>6</w:t>
      </w:r>
      <w:r>
        <w:t xml:space="preserve"> </w:t>
      </w:r>
      <w:r w:rsidR="00CA0A0E">
        <w:rPr>
          <w:rFonts w:hint="eastAsia"/>
        </w:rPr>
        <w:t xml:space="preserve">     </w:t>
      </w:r>
      <w:r w:rsidR="00247FB6">
        <w:t>202</w:t>
      </w:r>
      <w:r w:rsidR="00247FB6">
        <w:rPr>
          <w:rFonts w:hint="eastAsia"/>
        </w:rPr>
        <w:t>6</w:t>
      </w:r>
      <w:r w:rsidR="00247FB6">
        <w:rPr>
          <w:rFonts w:hint="eastAsia"/>
        </w:rPr>
        <w:t>年</w:t>
      </w:r>
      <w:r w:rsidR="00247FB6">
        <w:rPr>
          <w:rFonts w:hint="eastAsia"/>
        </w:rPr>
        <w:t>04</w:t>
      </w:r>
      <w:r w:rsidR="00247FB6">
        <w:rPr>
          <w:rFonts w:hint="eastAsia"/>
        </w:rPr>
        <w:t>月</w:t>
      </w:r>
      <w:r w:rsidR="00247FB6">
        <w:t>29</w:t>
      </w:r>
      <w:r>
        <w:rPr>
          <w:rFonts w:hint="eastAsia"/>
        </w:rPr>
        <w:t>日填写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548"/>
        <w:gridCol w:w="3208"/>
        <w:gridCol w:w="1540"/>
        <w:gridCol w:w="2072"/>
      </w:tblGrid>
      <w:tr w:rsidR="004251EE" w14:paraId="0B4FCC28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5A2F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ADBD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标准章条编号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9633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3BFA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3E1D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处理意见及理由</w:t>
            </w:r>
          </w:p>
        </w:tc>
      </w:tr>
      <w:tr w:rsidR="004251EE" w14:paraId="29F25EDF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83F0" w14:textId="77777777" w:rsidR="004251EE" w:rsidRDefault="00C50AA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28A5" w14:textId="096E8D67" w:rsidR="004251EE" w:rsidRDefault="00AA3B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AA3B3F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BABD" w14:textId="3CE30860" w:rsidR="004251EE" w:rsidRDefault="00AA3B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AA3B3F">
              <w:rPr>
                <w:rFonts w:asciiTheme="minorEastAsia" w:eastAsiaTheme="minorEastAsia" w:hAnsiTheme="minorEastAsia" w:hint="eastAsia"/>
                <w:szCs w:val="21"/>
              </w:rPr>
              <w:t>“界定了术语和定义”改为“界定了术语”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DC3C" w14:textId="77777777" w:rsidR="004251EE" w:rsidRDefault="00C50AA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6B1C" w14:textId="77777777" w:rsidR="004251EE" w:rsidRDefault="00C50AA9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4251EE" w14:paraId="37A69C31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6FBD" w14:textId="77777777" w:rsidR="004251EE" w:rsidRDefault="00C50AA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2C39" w14:textId="6CC52AC8" w:rsidR="004251EE" w:rsidRDefault="00AA3B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B0EA" w14:textId="630727AD" w:rsidR="004251EE" w:rsidRDefault="00AA3B3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A3B3F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增加:“本文件适用于图书馆、档案馆及阅览室等办公场所使用的阅览桌、椅、凳。”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2C94" w14:textId="2489FCC7" w:rsidR="004251EE" w:rsidRDefault="00F13DC8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bookmarkStart w:id="1" w:name="OLE_LINK3"/>
            <w:bookmarkStart w:id="2" w:name="OLE_LINK4"/>
            <w:r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广东联邦家私</w:t>
            </w:r>
            <w:r w:rsidR="00C50AA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集团有限公司</w:t>
            </w:r>
            <w:bookmarkEnd w:id="1"/>
            <w:bookmarkEnd w:id="2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3CAA" w14:textId="77777777" w:rsidR="004251EE" w:rsidRDefault="00C50AA9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4251EE" w14:paraId="7387F789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6DD" w14:textId="77777777" w:rsidR="004251EE" w:rsidRDefault="00C50AA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9069" w14:textId="5CB32B78" w:rsidR="004251EE" w:rsidRDefault="0047176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4.1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1A70" w14:textId="582CF1FF" w:rsidR="004251EE" w:rsidRDefault="0047176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 w:rsidRPr="00471767">
              <w:rPr>
                <w:rFonts w:asciiTheme="minorEastAsia" w:eastAsiaTheme="minorEastAsia" w:hAnsiTheme="minorEastAsia" w:hint="eastAsia"/>
              </w:rPr>
              <w:t>删除 4.1条款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5451" w14:textId="4A19B94B" w:rsidR="004251EE" w:rsidRDefault="0047176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广东联邦家私集团有限公司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C520" w14:textId="41B7D4D2" w:rsidR="004251EE" w:rsidRDefault="0047176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14430F" w14:paraId="7EC2FED3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11BC" w14:textId="77777777" w:rsidR="0014430F" w:rsidRDefault="0014430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E7E8" w14:textId="55A69AB4" w:rsidR="0014430F" w:rsidRDefault="0014430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表4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6C05" w14:textId="472F93F8" w:rsidR="0014430F" w:rsidRDefault="0014430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 w:rsidRPr="00471767">
              <w:rPr>
                <w:rFonts w:asciiTheme="minorEastAsia" w:eastAsiaTheme="minorEastAsia" w:hAnsiTheme="minorEastAsia" w:hint="eastAsia"/>
              </w:rPr>
              <w:t>序号13 抗冲击要求“应不低于3 级”修改为“应不低于4级”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F2F2" w14:textId="1C63E555" w:rsidR="0014430F" w:rsidRDefault="0014430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bookmarkStart w:id="3" w:name="OLE_LINK5"/>
            <w:bookmarkStart w:id="4" w:name="OLE_LINK6"/>
            <w:r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广东联邦家私集团有限公司</w:t>
            </w:r>
            <w:bookmarkEnd w:id="3"/>
            <w:bookmarkEnd w:id="4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0FEE" w14:textId="68070E87" w:rsidR="0014430F" w:rsidRDefault="0014430F" w:rsidP="00544A6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不</w:t>
            </w:r>
            <w:r>
              <w:rPr>
                <w:rFonts w:asciiTheme="minorEastAsia" w:eastAsiaTheme="minorEastAsia" w:hAnsiTheme="minorEastAsia"/>
              </w:rPr>
              <w:t>采纳，</w:t>
            </w:r>
            <w:r>
              <w:rPr>
                <w:rFonts w:asciiTheme="minorEastAsia" w:eastAsiaTheme="minorEastAsia" w:hAnsiTheme="minorEastAsia" w:hint="eastAsia"/>
              </w:rPr>
              <w:t>本标准规定的产品使用频率相对较高，抗冲击应高于通用家具要求</w:t>
            </w:r>
            <w:r>
              <w:rPr>
                <w:rFonts w:asciiTheme="minorEastAsia" w:eastAsiaTheme="minorEastAsia" w:hAnsiTheme="minorEastAsia"/>
              </w:rPr>
              <w:t>。</w:t>
            </w:r>
          </w:p>
        </w:tc>
      </w:tr>
      <w:tr w:rsidR="004251EE" w14:paraId="3174B9B6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6F70" w14:textId="77777777" w:rsidR="004251EE" w:rsidRDefault="00C50AA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F40A" w14:textId="200A8B23" w:rsidR="004251EE" w:rsidRDefault="0014430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4.5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5BEF" w14:textId="1C900E76" w:rsidR="004251EE" w:rsidRDefault="0014430F">
            <w:pPr>
              <w:adjustRightInd w:val="0"/>
              <w:snapToGrid w:val="0"/>
              <w:rPr>
                <w:rFonts w:asciiTheme="minorEastAsia" w:eastAsiaTheme="minorEastAsia" w:hAnsiTheme="minorEastAsia"/>
              </w:rPr>
            </w:pPr>
            <w:r w:rsidRPr="0014430F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增加塑料材质的理化要求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14CC" w14:textId="5D8798B6" w:rsidR="004251EE" w:rsidRDefault="0014430F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4430F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广东联邦家私集团有限公司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A33" w14:textId="38918B91" w:rsidR="004251EE" w:rsidRDefault="00C50AA9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不采纳</w:t>
            </w:r>
            <w:r>
              <w:rPr>
                <w:rFonts w:asciiTheme="minorEastAsia" w:eastAsiaTheme="minorEastAsia" w:hAnsiTheme="minorEastAsia"/>
              </w:rPr>
              <w:t>，</w:t>
            </w:r>
            <w:r w:rsidR="00943B3B">
              <w:rPr>
                <w:rFonts w:asciiTheme="minorEastAsia" w:eastAsiaTheme="minorEastAsia" w:hAnsiTheme="minorEastAsia"/>
              </w:rPr>
              <w:t>调研</w:t>
            </w:r>
            <w:r w:rsidR="00EE4C0A">
              <w:rPr>
                <w:rFonts w:asciiTheme="minorEastAsia" w:eastAsiaTheme="minorEastAsia" w:hAnsiTheme="minorEastAsia" w:hint="eastAsia"/>
              </w:rPr>
              <w:t>时</w:t>
            </w:r>
            <w:r w:rsidR="00EE4C0A">
              <w:rPr>
                <w:rFonts w:asciiTheme="minorEastAsia" w:eastAsiaTheme="minorEastAsia" w:hAnsiTheme="minorEastAsia"/>
              </w:rPr>
              <w:t>常见的</w:t>
            </w:r>
            <w:r w:rsidR="0014430F">
              <w:rPr>
                <w:rFonts w:asciiTheme="minorEastAsia" w:eastAsiaTheme="minorEastAsia" w:hAnsiTheme="minorEastAsia" w:hint="eastAsia"/>
              </w:rPr>
              <w:t>本</w:t>
            </w:r>
            <w:r w:rsidR="00943B3B">
              <w:rPr>
                <w:rFonts w:asciiTheme="minorEastAsia" w:eastAsiaTheme="minorEastAsia" w:hAnsiTheme="minorEastAsia" w:hint="eastAsia"/>
              </w:rPr>
              <w:t>标</w:t>
            </w:r>
            <w:r w:rsidR="0014430F">
              <w:rPr>
                <w:rFonts w:asciiTheme="minorEastAsia" w:eastAsiaTheme="minorEastAsia" w:hAnsiTheme="minorEastAsia" w:hint="eastAsia"/>
              </w:rPr>
              <w:t>准规定的产品</w:t>
            </w:r>
            <w:r w:rsidR="00EE4C0A">
              <w:rPr>
                <w:rFonts w:asciiTheme="minorEastAsia" w:eastAsiaTheme="minorEastAsia" w:hAnsiTheme="minorEastAsia" w:hint="eastAsia"/>
              </w:rPr>
              <w:t>中</w:t>
            </w:r>
            <w:r w:rsidR="0014430F">
              <w:rPr>
                <w:rFonts w:asciiTheme="minorEastAsia" w:eastAsiaTheme="minorEastAsia" w:hAnsiTheme="minorEastAsia" w:hint="eastAsia"/>
              </w:rPr>
              <w:t>塑料件非</w:t>
            </w:r>
            <w:r w:rsidR="00EE4C0A">
              <w:rPr>
                <w:rFonts w:asciiTheme="minorEastAsia" w:eastAsiaTheme="minorEastAsia" w:hAnsiTheme="minorEastAsia" w:hint="eastAsia"/>
              </w:rPr>
              <w:t>主要结构部件，无需考核其理化性能</w:t>
            </w:r>
            <w:r>
              <w:rPr>
                <w:rFonts w:asciiTheme="minorEastAsia" w:eastAsiaTheme="minorEastAsia" w:hAnsiTheme="minorEastAsia" w:hint="eastAsia"/>
                <w:snapToGrid w:val="0"/>
                <w:kern w:val="0"/>
              </w:rPr>
              <w:t>。</w:t>
            </w:r>
          </w:p>
        </w:tc>
      </w:tr>
      <w:tr w:rsidR="004251EE" w14:paraId="51EA8EA7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E57C" w14:textId="77777777" w:rsidR="004251EE" w:rsidRDefault="00C50AA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FA01" w14:textId="42A40368" w:rsidR="004251EE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4</w:t>
            </w:r>
            <w:r w:rsidRPr="00AC7809"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  <w:t>.7.1.1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2C03" w14:textId="63E861C9" w:rsidR="004251EE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AC7809">
              <w:rPr>
                <w:rFonts w:asciiTheme="minorEastAsia" w:eastAsiaTheme="minorEastAsia" w:hAnsiTheme="minorEastAsia" w:hint="eastAsia"/>
              </w:rPr>
              <w:t>改为：产品中固定式灯具应符合GB/T 7000.201—2023中Ⅰ类或Ⅱ类灯具的规定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397F" w14:textId="64FC418C" w:rsidR="004251EE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F734" w14:textId="77777777" w:rsidR="004251EE" w:rsidRDefault="00C50AA9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AC7809" w14:paraId="4F8A2874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A9ED" w14:textId="77777777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551" w14:textId="3C6B766B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.7.1.2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A8B9" w14:textId="457F5F07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="宋体" w:hAnsi="宋体" w:cs="宋体" w:hint="eastAsia"/>
                <w:szCs w:val="21"/>
              </w:rPr>
              <w:t>改为：产品中</w:t>
            </w:r>
            <w:r w:rsidRPr="00BC39AE">
              <w:rPr>
                <w:rFonts w:ascii="宋体" w:hAnsi="宋体" w:cs="宋体" w:hint="eastAsia"/>
                <w:szCs w:val="21"/>
              </w:rPr>
              <w:t>嵌入式灯具</w:t>
            </w:r>
            <w:r>
              <w:rPr>
                <w:rFonts w:ascii="宋体" w:hAnsi="宋体" w:cs="宋体" w:hint="eastAsia"/>
                <w:szCs w:val="21"/>
              </w:rPr>
              <w:t>应</w:t>
            </w:r>
            <w:r w:rsidRPr="00BC39AE">
              <w:rPr>
                <w:rFonts w:ascii="宋体" w:hAnsi="宋体" w:cs="宋体" w:hint="eastAsia"/>
                <w:szCs w:val="21"/>
              </w:rPr>
              <w:t>符合GB/T 7000.202—2023</w:t>
            </w:r>
            <w:r>
              <w:rPr>
                <w:rFonts w:ascii="宋体" w:hAnsi="宋体" w:cs="宋体" w:hint="eastAsia"/>
                <w:szCs w:val="21"/>
              </w:rPr>
              <w:t>中</w:t>
            </w:r>
            <w:r w:rsidRPr="00BC39AE">
              <w:rPr>
                <w:rFonts w:ascii="宋体" w:hAnsi="宋体" w:cs="宋体" w:hint="eastAsia"/>
                <w:szCs w:val="21"/>
              </w:rPr>
              <w:t>Ⅰ类或Ⅱ类灯具</w:t>
            </w:r>
            <w:r>
              <w:rPr>
                <w:rFonts w:ascii="宋体" w:hAnsi="宋体" w:cs="宋体" w:hint="eastAsia"/>
                <w:szCs w:val="21"/>
              </w:rPr>
              <w:t>的规定</w:t>
            </w:r>
            <w:r w:rsidRPr="00BC39AE">
              <w:rPr>
                <w:rFonts w:ascii="宋体" w:hAnsi="宋体" w:cs="宋体" w:hint="eastAsia"/>
                <w:szCs w:val="21"/>
              </w:rPr>
              <w:t>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59EC" w14:textId="791A95A9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2C24" w14:textId="77777777" w:rsidR="00AC7809" w:rsidRDefault="00AC7809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AC7809" w14:paraId="1953048B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D239" w14:textId="77777777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65F5" w14:textId="0BEC6BD5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/>
                <w:szCs w:val="21"/>
              </w:rPr>
              <w:t>.7.1.3</w:t>
            </w:r>
            <w:r>
              <w:rPr>
                <w:rFonts w:ascii="宋体" w:hAnsi="宋体" w:cs="宋体" w:hint="eastAsia"/>
                <w:szCs w:val="21"/>
              </w:rPr>
              <w:t>、5</w:t>
            </w:r>
            <w:r>
              <w:rPr>
                <w:rFonts w:ascii="宋体" w:hAnsi="宋体" w:cs="宋体"/>
                <w:szCs w:val="21"/>
              </w:rPr>
              <w:t>.7.1.3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F2D8" w14:textId="07F19264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="宋体" w:hAnsi="宋体" w:cs="宋体" w:hint="eastAsia"/>
              </w:rPr>
              <w:t>建议改为：产品中灯具</w:t>
            </w:r>
            <w:r w:rsidRPr="00BC39AE">
              <w:rPr>
                <w:rFonts w:ascii="宋体" w:hAnsi="宋体" w:cs="宋体" w:hint="eastAsia"/>
              </w:rPr>
              <w:t>视网膜蓝光危害组别应为RG0</w:t>
            </w:r>
            <w:r>
              <w:rPr>
                <w:rFonts w:ascii="宋体" w:hAnsi="宋体" w:cs="宋体" w:hint="eastAsia"/>
              </w:rPr>
              <w:t>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B620" w14:textId="111D62DE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FCAA" w14:textId="0CB90223" w:rsidR="00AC7809" w:rsidRDefault="00AC7809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AC7809" w14:paraId="7CF5884A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87CC" w14:textId="77777777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23D8" w14:textId="6B8EC74E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B4DB" w14:textId="5F80FCA9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="宋体" w:hAnsi="宋体" w:cs="宋体" w:hint="eastAsia"/>
                <w:szCs w:val="21"/>
              </w:rPr>
              <w:t>注意钢卷尺精度的表述。建议按计量规范有关规定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8C8B" w14:textId="5FE52295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75E" w14:textId="746CA856" w:rsidR="00AC7809" w:rsidRDefault="00AC7809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AC7809" w14:paraId="352ED64C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0A82" w14:textId="71CF47CB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E4C" w14:textId="43A696F5" w:rsidR="00AC7809" w:rsidRDefault="00AC7809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  <w:r>
              <w:rPr>
                <w:rFonts w:ascii="宋体" w:hAnsi="宋体" w:cs="宋体"/>
                <w:szCs w:val="21"/>
              </w:rPr>
              <w:t>.5.1.1.1</w:t>
            </w:r>
            <w:r>
              <w:rPr>
                <w:rFonts w:ascii="宋体" w:hAnsi="宋体" w:cs="宋体" w:hint="eastAsia"/>
                <w:szCs w:val="21"/>
              </w:rPr>
              <w:t>、5</w:t>
            </w:r>
            <w:r>
              <w:rPr>
                <w:rFonts w:ascii="宋体" w:hAnsi="宋体" w:cs="宋体"/>
                <w:szCs w:val="21"/>
              </w:rPr>
              <w:t>.5.1.2.1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C7FB" w14:textId="68FA1EBA" w:rsidR="00AC7809" w:rsidRDefault="00AC7809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请注意有些理化性能是否在椅背部件上执行，如冲击、耐光、耐污染等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B117" w14:textId="007B91A6" w:rsidR="00AC7809" w:rsidRP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8F14" w14:textId="1F8F4F18" w:rsidR="00AC7809" w:rsidRDefault="00AC7809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AC7809" w14:paraId="32A205A7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FBE3" w14:textId="63E31E85" w:rsid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1E2A" w14:textId="0DCA98BC" w:rsidR="00AC7809" w:rsidRDefault="00AC7809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5.7.1</w:t>
            </w:r>
            <w:r>
              <w:rPr>
                <w:rFonts w:ascii="宋体" w:hAnsi="宋体" w:cs="宋体" w:hint="eastAsia"/>
                <w:szCs w:val="21"/>
              </w:rPr>
              <w:t>，5</w:t>
            </w:r>
            <w:r>
              <w:rPr>
                <w:rFonts w:ascii="宋体" w:hAnsi="宋体" w:cs="宋体"/>
                <w:szCs w:val="21"/>
              </w:rPr>
              <w:t>.7.1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14EB" w14:textId="30522C9B" w:rsidR="00AC7809" w:rsidRDefault="00AC7809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建议明确是否按灯具在产品上正常使用状态下测定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1ED0" w14:textId="60FF5C07" w:rsidR="00AC7809" w:rsidRPr="00AC7809" w:rsidRDefault="00AC780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E82E" w14:textId="2AA4BFC2" w:rsidR="00AC7809" w:rsidRDefault="00544A63" w:rsidP="00544A63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部分</w:t>
            </w:r>
            <w:r w:rsidR="00AC7809">
              <w:rPr>
                <w:rFonts w:asciiTheme="minorEastAsia" w:eastAsiaTheme="minorEastAsia" w:hAnsiTheme="minorEastAsia" w:hint="eastAsia"/>
              </w:rPr>
              <w:t>采纳</w:t>
            </w:r>
            <w:r w:rsidR="00AD0EF4">
              <w:rPr>
                <w:rFonts w:asciiTheme="minorEastAsia" w:eastAsiaTheme="minorEastAsia" w:hAnsiTheme="minorEastAsia" w:hint="eastAsia"/>
              </w:rPr>
              <w:t>，在</w:t>
            </w:r>
            <w:r w:rsidR="00AF16E5">
              <w:rPr>
                <w:rFonts w:asciiTheme="minorEastAsia" w:eastAsiaTheme="minorEastAsia" w:hAnsiTheme="minorEastAsia" w:hint="eastAsia"/>
              </w:rPr>
              <w:t>方法标准中明确</w:t>
            </w:r>
            <w:r>
              <w:rPr>
                <w:rFonts w:asciiTheme="minorEastAsia" w:eastAsiaTheme="minorEastAsia" w:hAnsiTheme="minorEastAsia" w:hint="eastAsia"/>
              </w:rPr>
              <w:t>了</w:t>
            </w:r>
            <w:r w:rsidR="00AF16E5">
              <w:rPr>
                <w:rFonts w:asciiTheme="minorEastAsia" w:eastAsiaTheme="minorEastAsia" w:hAnsiTheme="minorEastAsia" w:hint="eastAsia"/>
              </w:rPr>
              <w:t>“</w:t>
            </w:r>
            <w:r w:rsidR="00AF16E5" w:rsidRPr="00AF16E5">
              <w:rPr>
                <w:rFonts w:asciiTheme="minorEastAsia" w:eastAsiaTheme="minorEastAsia" w:hAnsiTheme="minorEastAsia" w:hint="eastAsia"/>
              </w:rPr>
              <w:t>被测样品按照制造商规定的正常运行条件下进行测试</w:t>
            </w:r>
            <w:r w:rsidR="00AF16E5">
              <w:rPr>
                <w:rFonts w:asciiTheme="minorEastAsia" w:eastAsiaTheme="minorEastAsia" w:hAnsiTheme="minorEastAsia" w:hint="eastAsia"/>
              </w:rPr>
              <w:t>”。</w:t>
            </w:r>
          </w:p>
        </w:tc>
      </w:tr>
      <w:tr w:rsidR="002D0B36" w14:paraId="18A09CED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3A29" w14:textId="6CCFF683" w:rsidR="002D0B36" w:rsidRDefault="002D0B3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1EE5" w14:textId="3C8B8890" w:rsidR="002D0B36" w:rsidRDefault="002D0B36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.</w:t>
            </w:r>
            <w:r>
              <w:rPr>
                <w:rFonts w:ascii="宋体" w:hAnsi="宋体" w:cs="宋体"/>
                <w:szCs w:val="21"/>
              </w:rPr>
              <w:t>3.1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1587" w14:textId="5002D0AE" w:rsidR="002D0B36" w:rsidRDefault="002D0B36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增加列出结构安全中有一些出厂可检验的项目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A9D3" w14:textId="296BED44" w:rsidR="002D0B36" w:rsidRPr="00AC7809" w:rsidRDefault="002D0B3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A598" w14:textId="2C7A0AAB" w:rsidR="002D0B36" w:rsidRDefault="002D0B36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2D0B36" w14:paraId="536F49D2" w14:textId="77777777">
        <w:trPr>
          <w:trHeight w:val="63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990D5" w14:textId="265BC050" w:rsidR="002D0B36" w:rsidRDefault="002D0B3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1345" w14:textId="79785ECE" w:rsidR="002D0B36" w:rsidRDefault="002D0B36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  <w:r>
              <w:rPr>
                <w:rFonts w:ascii="宋体" w:hAnsi="宋体" w:cs="宋体"/>
                <w:szCs w:val="21"/>
              </w:rPr>
              <w:t>.4.6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1A61" w14:textId="19DA0A10" w:rsidR="002D0B36" w:rsidRDefault="002D0B36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“复验”改为“复检”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CCB0" w14:textId="03C33990" w:rsidR="002D0B36" w:rsidRPr="00AC7809" w:rsidRDefault="002D0B3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napToGrid w:val="0"/>
                <w:kern w:val="0"/>
                <w:szCs w:val="21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406C" w14:textId="73840D1F" w:rsidR="002D0B36" w:rsidRDefault="002D0B36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</w:tbl>
    <w:p w14:paraId="3E40950F" w14:textId="77777777" w:rsidR="002D0B36" w:rsidRDefault="002D0B36">
      <w:pPr>
        <w:jc w:val="center"/>
        <w:rPr>
          <w:rFonts w:ascii="黑体" w:eastAsia="黑体" w:hAnsi="宋体"/>
          <w:sz w:val="32"/>
          <w:szCs w:val="32"/>
        </w:rPr>
      </w:pPr>
    </w:p>
    <w:p w14:paraId="6BBE5C39" w14:textId="0782CEE7" w:rsidR="004251EE" w:rsidRDefault="00C50AA9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lastRenderedPageBreak/>
        <w:t>标准征求意见汇总处理表</w:t>
      </w:r>
    </w:p>
    <w:p w14:paraId="03B72FB0" w14:textId="77777777" w:rsidR="00664BB1" w:rsidRPr="00664BB1" w:rsidRDefault="00664BB1" w:rsidP="00664BB1">
      <w:pPr>
        <w:jc w:val="center"/>
      </w:pPr>
      <w:r w:rsidRPr="00664BB1">
        <w:rPr>
          <w:rFonts w:hint="eastAsia"/>
        </w:rPr>
        <w:t>标准项目名称：办公家具阅览桌、椅、凳</w:t>
      </w:r>
      <w:r w:rsidRPr="00664BB1">
        <w:rPr>
          <w:rFonts w:hint="eastAsia"/>
        </w:rPr>
        <w:t xml:space="preserve">         </w:t>
      </w:r>
      <w:r w:rsidRPr="00664BB1">
        <w:t xml:space="preserve">   </w:t>
      </w:r>
      <w:r w:rsidRPr="00664BB1">
        <w:rPr>
          <w:rFonts w:hint="eastAsia"/>
        </w:rPr>
        <w:t>承办人：邓超</w:t>
      </w:r>
      <w:r w:rsidRPr="00664BB1">
        <w:rPr>
          <w:rFonts w:hint="eastAsia"/>
        </w:rPr>
        <w:t xml:space="preserve">     </w:t>
      </w:r>
      <w:r w:rsidRPr="00664BB1">
        <w:t xml:space="preserve">  </w:t>
      </w:r>
      <w:r w:rsidRPr="00664BB1">
        <w:rPr>
          <w:rFonts w:hint="eastAsia"/>
        </w:rPr>
        <w:t>共</w:t>
      </w:r>
      <w:r w:rsidRPr="00664BB1">
        <w:rPr>
          <w:rFonts w:hint="eastAsia"/>
        </w:rPr>
        <w:t xml:space="preserve"> </w:t>
      </w:r>
      <w:r w:rsidRPr="00664BB1">
        <w:t>5</w:t>
      </w:r>
      <w:r w:rsidRPr="00664BB1">
        <w:rPr>
          <w:rFonts w:hint="eastAsia"/>
        </w:rPr>
        <w:t xml:space="preserve"> </w:t>
      </w:r>
      <w:r w:rsidRPr="00664BB1">
        <w:rPr>
          <w:rFonts w:hint="eastAsia"/>
        </w:rPr>
        <w:t>页</w:t>
      </w:r>
      <w:r w:rsidRPr="00664BB1">
        <w:rPr>
          <w:rFonts w:hint="eastAsia"/>
        </w:rPr>
        <w:t xml:space="preserve">    </w:t>
      </w:r>
      <w:r w:rsidRPr="00664BB1">
        <w:rPr>
          <w:rFonts w:hint="eastAsia"/>
        </w:rPr>
        <w:t>第</w:t>
      </w:r>
      <w:r w:rsidRPr="00664BB1">
        <w:rPr>
          <w:rFonts w:hint="eastAsia"/>
        </w:rPr>
        <w:t xml:space="preserve"> </w:t>
      </w:r>
      <w:r w:rsidRPr="00664BB1">
        <w:t>1</w:t>
      </w:r>
      <w:r w:rsidRPr="00664BB1">
        <w:rPr>
          <w:rFonts w:hint="eastAsia"/>
        </w:rPr>
        <w:t xml:space="preserve"> </w:t>
      </w:r>
      <w:r w:rsidRPr="00664BB1">
        <w:rPr>
          <w:rFonts w:hint="eastAsia"/>
        </w:rPr>
        <w:t>页</w:t>
      </w:r>
    </w:p>
    <w:p w14:paraId="25AD3866" w14:textId="0A4BBCC3" w:rsidR="00664BB1" w:rsidRPr="00664BB1" w:rsidRDefault="00664BB1" w:rsidP="00664BB1">
      <w:pPr>
        <w:jc w:val="center"/>
      </w:pPr>
      <w:r w:rsidRPr="00664BB1">
        <w:rPr>
          <w:rFonts w:hint="eastAsia"/>
        </w:rPr>
        <w:t>主要起草单位：常州检验检测标准认证研究院</w:t>
      </w:r>
      <w:r w:rsidRPr="00664BB1">
        <w:t xml:space="preserve"> </w:t>
      </w:r>
      <w:r w:rsidRPr="00664BB1">
        <w:rPr>
          <w:rFonts w:hint="eastAsia"/>
        </w:rPr>
        <w:t>电话：</w:t>
      </w:r>
      <w:r w:rsidRPr="00664BB1">
        <w:rPr>
          <w:rFonts w:hint="eastAsia"/>
        </w:rPr>
        <w:t>0519-86290002</w:t>
      </w:r>
      <w:r w:rsidRPr="00664BB1">
        <w:t xml:space="preserve"> </w:t>
      </w:r>
      <w:r w:rsidRPr="00664BB1">
        <w:rPr>
          <w:rFonts w:hint="eastAsia"/>
        </w:rPr>
        <w:t xml:space="preserve">     </w:t>
      </w:r>
      <w:r w:rsidRPr="00664BB1">
        <w:t>202</w:t>
      </w:r>
      <w:r w:rsidRPr="00664BB1">
        <w:rPr>
          <w:rFonts w:hint="eastAsia"/>
        </w:rPr>
        <w:t>6</w:t>
      </w:r>
      <w:r w:rsidRPr="00664BB1">
        <w:rPr>
          <w:rFonts w:hint="eastAsia"/>
        </w:rPr>
        <w:t>年</w:t>
      </w:r>
      <w:r w:rsidR="00247FB6">
        <w:rPr>
          <w:rFonts w:hint="eastAsia"/>
        </w:rPr>
        <w:t>0</w:t>
      </w:r>
      <w:r w:rsidR="00247FB6">
        <w:t>4</w:t>
      </w:r>
      <w:r w:rsidRPr="00664BB1">
        <w:rPr>
          <w:rFonts w:hint="eastAsia"/>
        </w:rPr>
        <w:t>月</w:t>
      </w:r>
      <w:r w:rsidR="00247FB6">
        <w:t>29</w:t>
      </w:r>
      <w:r w:rsidRPr="00664BB1">
        <w:rPr>
          <w:rFonts w:hint="eastAsia"/>
        </w:rPr>
        <w:t>日填写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3349"/>
        <w:gridCol w:w="1540"/>
        <w:gridCol w:w="2072"/>
      </w:tblGrid>
      <w:tr w:rsidR="004251EE" w14:paraId="0F8BD2DB" w14:textId="77777777">
        <w:trPr>
          <w:trHeight w:val="6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A642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0E75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标准章条编号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3C3D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948F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2420" w14:textId="77777777" w:rsidR="004251EE" w:rsidRDefault="00C50AA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处理意见及理由</w:t>
            </w:r>
          </w:p>
        </w:tc>
      </w:tr>
      <w:tr w:rsidR="00AF16E5" w14:paraId="64BDB610" w14:textId="77777777">
        <w:trPr>
          <w:trHeight w:val="6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B25F" w14:textId="19ABAA75" w:rsidR="00AF16E5" w:rsidDel="002D0B36" w:rsidRDefault="00AF16E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B21E" w14:textId="69B71AFA" w:rsidR="00AF16E5" w:rsidRPr="002D0B36" w:rsidRDefault="00AF16E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编制说明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E6F0" w14:textId="3092C5CF" w:rsidR="00AF16E5" w:rsidRPr="00664BB1" w:rsidRDefault="00AF16E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增加主要内容确定的依据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6E4F" w14:textId="09BB59A3" w:rsidR="00AF16E5" w:rsidDel="00664BB1" w:rsidRDefault="00AF16E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AC7809">
              <w:rPr>
                <w:rFonts w:asciiTheme="minorEastAsia" w:eastAsiaTheme="minorEastAsia" w:hAnsiTheme="minorEastAsia" w:hint="eastAsia"/>
                <w:snapToGrid w:val="0"/>
                <w:kern w:val="0"/>
                <w:szCs w:val="21"/>
              </w:rPr>
              <w:t>国家家具质量检验检测中心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C6D5" w14:textId="736A87F8" w:rsidR="00AF16E5" w:rsidRDefault="00AF16E5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采纳</w:t>
            </w:r>
          </w:p>
        </w:tc>
      </w:tr>
      <w:tr w:rsidR="004251EE" w14:paraId="3703E710" w14:textId="77777777">
        <w:trPr>
          <w:trHeight w:val="6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D598" w14:textId="4048175C" w:rsidR="004251EE" w:rsidRDefault="002D0B3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6C4A" w14:textId="04690627" w:rsidR="004251EE" w:rsidRDefault="002D0B36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D0B36">
              <w:rPr>
                <w:rFonts w:asciiTheme="minorEastAsia" w:eastAsiaTheme="minorEastAsia" w:hAnsiTheme="minorEastAsia" w:hint="eastAsia"/>
                <w:szCs w:val="21"/>
              </w:rPr>
              <w:t>编制说明 3.1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39B6" w14:textId="09ABEAF4" w:rsidR="004251EE" w:rsidRDefault="00664BB1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64BB1">
              <w:rPr>
                <w:rFonts w:asciiTheme="minorEastAsia" w:eastAsiaTheme="minorEastAsia" w:hAnsiTheme="minorEastAsia" w:hint="eastAsia"/>
                <w:szCs w:val="21"/>
              </w:rPr>
              <w:t>缺少对凳类产品试验样品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E7B3" w14:textId="63FCF364" w:rsidR="004251EE" w:rsidRDefault="00664BB1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南京金榜麒麟家居股份</w:t>
            </w:r>
            <w:r w:rsidR="00C50AA9">
              <w:rPr>
                <w:rFonts w:ascii="宋体" w:hAnsi="宋体"/>
                <w:sz w:val="24"/>
              </w:rPr>
              <w:t>有限公司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2111" w14:textId="5ED9960B" w:rsidR="004251EE" w:rsidRDefault="00880E29">
            <w:pPr>
              <w:adjustRightInd w:val="0"/>
              <w:snapToGrid w:val="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部分</w:t>
            </w:r>
            <w:r w:rsidR="00C50AA9">
              <w:rPr>
                <w:rFonts w:asciiTheme="minorEastAsia" w:eastAsiaTheme="minorEastAsia" w:hAnsiTheme="minorEastAsia" w:hint="eastAsia"/>
              </w:rPr>
              <w:t>采纳</w:t>
            </w:r>
            <w:r w:rsidR="00664BB1">
              <w:rPr>
                <w:rFonts w:asciiTheme="minorEastAsia" w:eastAsiaTheme="minorEastAsia" w:hAnsiTheme="minorEastAsia" w:hint="eastAsia"/>
              </w:rPr>
              <w:t>，</w:t>
            </w:r>
            <w:r>
              <w:rPr>
                <w:rFonts w:asciiTheme="minorEastAsia" w:eastAsiaTheme="minorEastAsia" w:hAnsiTheme="minorEastAsia" w:hint="eastAsia"/>
              </w:rPr>
              <w:t>在3.1.3中增加凳类</w:t>
            </w:r>
            <w:bookmarkStart w:id="5" w:name="_GoBack"/>
            <w:bookmarkEnd w:id="5"/>
            <w:r>
              <w:rPr>
                <w:rFonts w:asciiTheme="minorEastAsia" w:eastAsiaTheme="minorEastAsia" w:hAnsiTheme="minorEastAsia" w:hint="eastAsia"/>
              </w:rPr>
              <w:t>力学性能验证试验</w:t>
            </w:r>
          </w:p>
        </w:tc>
      </w:tr>
    </w:tbl>
    <w:p w14:paraId="74652510" w14:textId="2F380ADC" w:rsidR="004251EE" w:rsidRDefault="00C50AA9">
      <w:r>
        <w:t>说明：</w:t>
      </w:r>
      <w:r>
        <w:rPr>
          <w:rFonts w:hint="eastAsia"/>
        </w:rPr>
        <w:t>1.</w:t>
      </w:r>
      <w:r>
        <w:rPr>
          <w:rFonts w:hint="eastAsia"/>
        </w:rPr>
        <w:t>发送《征求意见稿》的单位数</w:t>
      </w:r>
      <w:r w:rsidR="00D80D88" w:rsidRPr="00D03523">
        <w:rPr>
          <w:color w:val="000000" w:themeColor="text1"/>
        </w:rPr>
        <w:t>110</w:t>
      </w:r>
      <w:r>
        <w:rPr>
          <w:rFonts w:hint="eastAsia"/>
        </w:rPr>
        <w:t>个；</w:t>
      </w:r>
    </w:p>
    <w:p w14:paraId="5C89CC0F" w14:textId="4BF9C138" w:rsidR="004251EE" w:rsidRDefault="00C50AA9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收到《征求意见稿》后，回函的单位数</w:t>
      </w:r>
      <w:r w:rsidR="00664BB1">
        <w:rPr>
          <w:rFonts w:hint="eastAsia"/>
        </w:rPr>
        <w:t>4</w:t>
      </w:r>
      <w:r>
        <w:rPr>
          <w:rFonts w:hint="eastAsia"/>
        </w:rPr>
        <w:t>个；</w:t>
      </w:r>
    </w:p>
    <w:p w14:paraId="798C594C" w14:textId="1405612F" w:rsidR="004251EE" w:rsidRDefault="00C50AA9">
      <w:pPr>
        <w:ind w:firstLineChars="300" w:firstLine="630"/>
      </w:pPr>
      <w:r>
        <w:rPr>
          <w:rFonts w:hint="eastAsia"/>
        </w:rPr>
        <w:t>3.</w:t>
      </w:r>
      <w:r>
        <w:rPr>
          <w:rFonts w:hint="eastAsia"/>
        </w:rPr>
        <w:t>收到《征求意见稿》后，回函提出建议或意见的单位数</w:t>
      </w:r>
      <w:r w:rsidR="00D80D88">
        <w:rPr>
          <w:rFonts w:hint="eastAsia"/>
        </w:rPr>
        <w:t>3</w:t>
      </w:r>
      <w:r>
        <w:rPr>
          <w:rFonts w:hint="eastAsia"/>
        </w:rPr>
        <w:t>个；</w:t>
      </w:r>
    </w:p>
    <w:p w14:paraId="047E0A8B" w14:textId="281DCCFD" w:rsidR="00D80D88" w:rsidRDefault="00D80D88">
      <w:pPr>
        <w:ind w:firstLineChars="300" w:firstLine="630"/>
      </w:pPr>
      <w:r w:rsidRPr="00D80D88">
        <w:rPr>
          <w:rFonts w:hint="eastAsia"/>
        </w:rPr>
        <w:t>4.</w:t>
      </w:r>
      <w:r w:rsidRPr="00D80D88">
        <w:rPr>
          <w:rFonts w:hint="eastAsia"/>
        </w:rPr>
        <w:t>收到《征求意见稿》后，回函未提出建议或意见的单位数</w:t>
      </w:r>
      <w:r w:rsidRPr="00D80D88">
        <w:rPr>
          <w:rFonts w:hint="eastAsia"/>
        </w:rPr>
        <w:t>:</w:t>
      </w:r>
      <w:r>
        <w:rPr>
          <w:rFonts w:hint="eastAsia"/>
        </w:rPr>
        <w:t>1</w:t>
      </w:r>
      <w:r w:rsidRPr="00D80D88">
        <w:rPr>
          <w:rFonts w:hint="eastAsia"/>
        </w:rPr>
        <w:t>个</w:t>
      </w:r>
      <w:r w:rsidRPr="00D80D88">
        <w:rPr>
          <w:rFonts w:hint="eastAsia"/>
        </w:rPr>
        <w:t>;</w:t>
      </w:r>
    </w:p>
    <w:p w14:paraId="68FC0983" w14:textId="6DD9D318" w:rsidR="004251EE" w:rsidRDefault="00D80D88">
      <w:pPr>
        <w:ind w:firstLineChars="300" w:firstLine="630"/>
      </w:pPr>
      <w:r>
        <w:rPr>
          <w:rFonts w:hint="eastAsia"/>
        </w:rPr>
        <w:t>5</w:t>
      </w:r>
      <w:r w:rsidR="00C50AA9">
        <w:rPr>
          <w:rFonts w:hint="eastAsia"/>
        </w:rPr>
        <w:t>.</w:t>
      </w:r>
      <w:r w:rsidR="00C50AA9">
        <w:rPr>
          <w:rFonts w:hint="eastAsia"/>
        </w:rPr>
        <w:t>没有回函的单位数：</w:t>
      </w:r>
      <w:r w:rsidRPr="00D03523">
        <w:rPr>
          <w:color w:val="000000" w:themeColor="text1"/>
        </w:rPr>
        <w:t>106</w:t>
      </w:r>
      <w:r w:rsidR="00C50AA9">
        <w:rPr>
          <w:rFonts w:hint="eastAsia"/>
        </w:rPr>
        <w:t>个。</w:t>
      </w:r>
    </w:p>
    <w:sectPr w:rsidR="004251EE"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C8699" w14:textId="77777777" w:rsidR="009A10A8" w:rsidRDefault="009A10A8" w:rsidP="00532E0A">
      <w:r>
        <w:separator/>
      </w:r>
    </w:p>
  </w:endnote>
  <w:endnote w:type="continuationSeparator" w:id="0">
    <w:p w14:paraId="17DB6F2C" w14:textId="77777777" w:rsidR="009A10A8" w:rsidRDefault="009A10A8" w:rsidP="0053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0E75C" w14:textId="77777777" w:rsidR="009A10A8" w:rsidRDefault="009A10A8" w:rsidP="00532E0A">
      <w:r>
        <w:separator/>
      </w:r>
    </w:p>
  </w:footnote>
  <w:footnote w:type="continuationSeparator" w:id="0">
    <w:p w14:paraId="0B00D362" w14:textId="77777777" w:rsidR="009A10A8" w:rsidRDefault="009A10A8" w:rsidP="00532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0ZWUyYzI5YmJkMTc0NGU4ZjYyNTEyOTFlNzQyNGQifQ=="/>
  </w:docVars>
  <w:rsids>
    <w:rsidRoot w:val="006B5F38"/>
    <w:rsid w:val="00017559"/>
    <w:rsid w:val="00046207"/>
    <w:rsid w:val="00080782"/>
    <w:rsid w:val="000A5AD7"/>
    <w:rsid w:val="000F4059"/>
    <w:rsid w:val="0011511D"/>
    <w:rsid w:val="00141643"/>
    <w:rsid w:val="0014430F"/>
    <w:rsid w:val="002059B0"/>
    <w:rsid w:val="002132E2"/>
    <w:rsid w:val="002303E7"/>
    <w:rsid w:val="0024243E"/>
    <w:rsid w:val="00247FB6"/>
    <w:rsid w:val="002716D5"/>
    <w:rsid w:val="002C4A85"/>
    <w:rsid w:val="002C7410"/>
    <w:rsid w:val="002D0B36"/>
    <w:rsid w:val="002F37B5"/>
    <w:rsid w:val="00305E6D"/>
    <w:rsid w:val="003263AF"/>
    <w:rsid w:val="0033088D"/>
    <w:rsid w:val="00333953"/>
    <w:rsid w:val="00333B30"/>
    <w:rsid w:val="003534C8"/>
    <w:rsid w:val="0036070D"/>
    <w:rsid w:val="003624A1"/>
    <w:rsid w:val="00386B95"/>
    <w:rsid w:val="00406632"/>
    <w:rsid w:val="0041026E"/>
    <w:rsid w:val="004251EE"/>
    <w:rsid w:val="00434763"/>
    <w:rsid w:val="004517CC"/>
    <w:rsid w:val="00471767"/>
    <w:rsid w:val="004E050A"/>
    <w:rsid w:val="004F19BD"/>
    <w:rsid w:val="004F4911"/>
    <w:rsid w:val="00532E0A"/>
    <w:rsid w:val="005331B1"/>
    <w:rsid w:val="00544A63"/>
    <w:rsid w:val="005B2C3B"/>
    <w:rsid w:val="0064190E"/>
    <w:rsid w:val="00664602"/>
    <w:rsid w:val="00664BB1"/>
    <w:rsid w:val="00675F60"/>
    <w:rsid w:val="006B5F38"/>
    <w:rsid w:val="006C60F3"/>
    <w:rsid w:val="00760978"/>
    <w:rsid w:val="007D1B1A"/>
    <w:rsid w:val="007E4341"/>
    <w:rsid w:val="00821A2B"/>
    <w:rsid w:val="00824859"/>
    <w:rsid w:val="00867FE2"/>
    <w:rsid w:val="008708C3"/>
    <w:rsid w:val="00880E29"/>
    <w:rsid w:val="008C713F"/>
    <w:rsid w:val="008D1340"/>
    <w:rsid w:val="009078E1"/>
    <w:rsid w:val="0094019B"/>
    <w:rsid w:val="00943B3B"/>
    <w:rsid w:val="009732F7"/>
    <w:rsid w:val="009A10A8"/>
    <w:rsid w:val="009A69D9"/>
    <w:rsid w:val="009D07DC"/>
    <w:rsid w:val="009F5A9A"/>
    <w:rsid w:val="00A341AA"/>
    <w:rsid w:val="00A90F7F"/>
    <w:rsid w:val="00A9533B"/>
    <w:rsid w:val="00AA3B3F"/>
    <w:rsid w:val="00AC7809"/>
    <w:rsid w:val="00AD0EF4"/>
    <w:rsid w:val="00AE5C27"/>
    <w:rsid w:val="00AE6025"/>
    <w:rsid w:val="00AF16E5"/>
    <w:rsid w:val="00B049C2"/>
    <w:rsid w:val="00B32127"/>
    <w:rsid w:val="00B36BCF"/>
    <w:rsid w:val="00B61247"/>
    <w:rsid w:val="00C17266"/>
    <w:rsid w:val="00C371ED"/>
    <w:rsid w:val="00C41509"/>
    <w:rsid w:val="00C459E0"/>
    <w:rsid w:val="00C50AA9"/>
    <w:rsid w:val="00C84487"/>
    <w:rsid w:val="00CA0A0E"/>
    <w:rsid w:val="00CD13B2"/>
    <w:rsid w:val="00CF7FA7"/>
    <w:rsid w:val="00D03523"/>
    <w:rsid w:val="00D0599D"/>
    <w:rsid w:val="00D80D88"/>
    <w:rsid w:val="00D80EFE"/>
    <w:rsid w:val="00DF356A"/>
    <w:rsid w:val="00E32003"/>
    <w:rsid w:val="00E44780"/>
    <w:rsid w:val="00EE3BE4"/>
    <w:rsid w:val="00EE4C0A"/>
    <w:rsid w:val="00F13DC8"/>
    <w:rsid w:val="00F20EBD"/>
    <w:rsid w:val="00F2119F"/>
    <w:rsid w:val="00F35E8A"/>
    <w:rsid w:val="00F80310"/>
    <w:rsid w:val="00FD3740"/>
    <w:rsid w:val="19F93EC8"/>
    <w:rsid w:val="292926AE"/>
    <w:rsid w:val="3E3B0D80"/>
    <w:rsid w:val="3E6E1AFD"/>
    <w:rsid w:val="3E904092"/>
    <w:rsid w:val="41995228"/>
    <w:rsid w:val="52E34093"/>
    <w:rsid w:val="5E07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C90B1E1"/>
  <w15:docId w15:val="{18668B6E-34F6-4CB4-8345-6D010B81C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a7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font51">
    <w:name w:val="font5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Calibri" w:hAnsi="Calibri" w:cs="Calibri" w:hint="default"/>
      <w:color w:val="000000"/>
      <w:sz w:val="24"/>
      <w:szCs w:val="24"/>
      <w:u w:val="none"/>
    </w:r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  <w:style w:type="paragraph" w:customStyle="1" w:styleId="a8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">
    <w:name w:val="标准文件_段 Char"/>
    <w:link w:val="a8"/>
    <w:qFormat/>
    <w:rPr>
      <w:rFonts w:ascii="宋体"/>
      <w:sz w:val="21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lang w:val="ca-ES" w:eastAsia="ca-ES" w:bidi="ca-ES"/>
    </w:rPr>
  </w:style>
  <w:style w:type="paragraph" w:styleId="a9">
    <w:name w:val="Revision"/>
    <w:hidden/>
    <w:uiPriority w:val="99"/>
    <w:semiHidden/>
    <w:rsid w:val="00532E0A"/>
    <w:rPr>
      <w:rFonts w:ascii="Calibri" w:hAnsi="Calibri" w:cs="黑体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20EBD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20EBD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07781-BD89-4423-9D23-678AA520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198</Words>
  <Characters>1135</Characters>
  <Application>Microsoft Office Word</Application>
  <DocSecurity>0</DocSecurity>
  <Lines>9</Lines>
  <Paragraphs>2</Paragraphs>
  <ScaleCrop>false</ScaleCrop>
  <Company>Lenovo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shiyuting</dc:creator>
  <cp:lastModifiedBy>0</cp:lastModifiedBy>
  <cp:revision>16</cp:revision>
  <dcterms:created xsi:type="dcterms:W3CDTF">2026-02-28T08:39:00Z</dcterms:created>
  <dcterms:modified xsi:type="dcterms:W3CDTF">2026-05-08T01:12:00Z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487C63A6F4704E04A9F37007A710311D</vt:lpwstr>
  </property>
</Properties>
</file>